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65A" w:rsidRPr="0061765A" w:rsidRDefault="0061765A" w:rsidP="0061765A">
      <w:pPr>
        <w:pStyle w:val="NoSpacing"/>
        <w:rPr>
          <w:rFonts w:cstheme="minorHAnsi"/>
          <w:b/>
        </w:rPr>
      </w:pPr>
      <w:bookmarkStart w:id="0" w:name="_GoBack"/>
      <w:r w:rsidRPr="0061765A">
        <w:rPr>
          <w:rFonts w:cstheme="minorHAnsi"/>
          <w:b/>
        </w:rPr>
        <w:t>Greetings! </w:t>
      </w:r>
    </w:p>
    <w:p w:rsidR="0061765A" w:rsidRPr="0061765A" w:rsidRDefault="0061765A" w:rsidP="0061765A">
      <w:pPr>
        <w:pStyle w:val="NoSpacing"/>
        <w:rPr>
          <w:rFonts w:cstheme="minorHAnsi"/>
        </w:rPr>
      </w:pPr>
      <w:r w:rsidRPr="0061765A">
        <w:rPr>
          <w:rFonts w:cstheme="minorHAnsi"/>
        </w:rPr>
        <w:t>It is time to meet to talk about your midterm grades and to plan for the coming semester.  </w:t>
      </w:r>
    </w:p>
    <w:p w:rsidR="006D790E" w:rsidRDefault="0061765A" w:rsidP="0061765A">
      <w:pPr>
        <w:pStyle w:val="NoSpacing"/>
        <w:rPr>
          <w:rFonts w:cstheme="minorHAnsi"/>
        </w:rPr>
      </w:pPr>
      <w:r w:rsidRPr="0061765A">
        <w:rPr>
          <w:rFonts w:cstheme="minorHAnsi"/>
        </w:rPr>
        <w:t xml:space="preserve">[For mandatory advising only: </w:t>
      </w:r>
      <w:r w:rsidRPr="0061765A">
        <w:rPr>
          <w:rFonts w:cstheme="minorHAnsi"/>
        </w:rPr>
        <w:t>You must meet with me in person in order to obtain your registration access code (RAC).</w:t>
      </w:r>
      <w:r w:rsidRPr="0061765A">
        <w:rPr>
          <w:rFonts w:cstheme="minorHAnsi"/>
        </w:rPr>
        <w:t>]</w:t>
      </w:r>
      <w:r>
        <w:rPr>
          <w:rFonts w:cstheme="minorHAnsi"/>
        </w:rPr>
        <w:t xml:space="preserve"> </w:t>
      </w:r>
    </w:p>
    <w:p w:rsidR="0061765A" w:rsidRPr="0061765A" w:rsidRDefault="0061765A" w:rsidP="0061765A">
      <w:pPr>
        <w:pStyle w:val="NoSpacing"/>
        <w:rPr>
          <w:rFonts w:cstheme="minorHAnsi"/>
        </w:rPr>
      </w:pPr>
      <w:r>
        <w:rPr>
          <w:rFonts w:cstheme="minorHAnsi"/>
        </w:rPr>
        <w:t>Please use th</w:t>
      </w:r>
      <w:r w:rsidR="006D790E">
        <w:rPr>
          <w:rFonts w:cstheme="minorHAnsi"/>
        </w:rPr>
        <w:t>e</w:t>
      </w:r>
      <w:r>
        <w:rPr>
          <w:rFonts w:cstheme="minorHAnsi"/>
        </w:rPr>
        <w:t xml:space="preserve"> check list </w:t>
      </w:r>
      <w:r w:rsidR="006D790E">
        <w:rPr>
          <w:rFonts w:cstheme="minorHAnsi"/>
        </w:rPr>
        <w:t xml:space="preserve">below/ pre-advising form attached </w:t>
      </w:r>
      <w:r>
        <w:rPr>
          <w:rFonts w:cstheme="minorHAnsi"/>
        </w:rPr>
        <w:t>to get ready to we can make the most of our time together.</w:t>
      </w:r>
    </w:p>
    <w:p w:rsidR="006D790E" w:rsidRPr="0061765A" w:rsidRDefault="006D790E" w:rsidP="006D790E">
      <w:pPr>
        <w:pStyle w:val="NoSpacing"/>
        <w:rPr>
          <w:rFonts w:cstheme="minorHAnsi"/>
        </w:rPr>
      </w:pPr>
      <w:r w:rsidRPr="0061765A">
        <w:rPr>
          <w:rFonts w:cstheme="minorHAnsi"/>
        </w:rPr>
        <w:t>Looking forward to our conversation, </w:t>
      </w:r>
    </w:p>
    <w:p w:rsidR="006D790E" w:rsidRPr="0061765A" w:rsidRDefault="006D790E" w:rsidP="006D790E">
      <w:pPr>
        <w:pStyle w:val="NoSpacing"/>
        <w:rPr>
          <w:rFonts w:cstheme="minorHAnsi"/>
        </w:rPr>
      </w:pPr>
      <w:r w:rsidRPr="0061765A">
        <w:rPr>
          <w:rFonts w:cstheme="minorHAnsi"/>
        </w:rPr>
        <w:t>Professor X </w:t>
      </w:r>
    </w:p>
    <w:p w:rsidR="0061765A" w:rsidRDefault="0061765A" w:rsidP="0061765A">
      <w:pPr>
        <w:pStyle w:val="NoSpacing"/>
        <w:rPr>
          <w:rFonts w:cstheme="minorHAnsi"/>
          <w:b/>
        </w:rPr>
      </w:pPr>
    </w:p>
    <w:p w:rsidR="006D790E" w:rsidRPr="0061765A" w:rsidRDefault="006D790E" w:rsidP="0061765A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CHECKLIST</w:t>
      </w:r>
    </w:p>
    <w:p w:rsidR="0061765A" w:rsidRPr="0061765A" w:rsidRDefault="0061765A" w:rsidP="0061765A">
      <w:pPr>
        <w:pStyle w:val="NoSpacing"/>
        <w:rPr>
          <w:rFonts w:cstheme="minorHAnsi"/>
          <w:b/>
        </w:rPr>
      </w:pPr>
      <w:r w:rsidRPr="0061765A">
        <w:rPr>
          <w:rFonts w:cstheme="minorHAnsi"/>
          <w:b/>
        </w:rPr>
        <w:t>Make your appointment</w:t>
      </w:r>
    </w:p>
    <w:p w:rsidR="0061765A" w:rsidRPr="0061765A" w:rsidRDefault="0061765A" w:rsidP="0061765A">
      <w:pPr>
        <w:pStyle w:val="NoSpacing"/>
        <w:numPr>
          <w:ilvl w:val="0"/>
          <w:numId w:val="6"/>
        </w:numPr>
        <w:rPr>
          <w:rFonts w:cstheme="minorHAnsi"/>
        </w:rPr>
      </w:pPr>
      <w:r w:rsidRPr="0061765A">
        <w:rPr>
          <w:rFonts w:cstheme="minorHAnsi"/>
        </w:rPr>
        <w:t>Please sign up for an appointment using this link: [insert as appropriate].  </w:t>
      </w:r>
    </w:p>
    <w:p w:rsidR="0061765A" w:rsidRPr="0061765A" w:rsidRDefault="0061765A" w:rsidP="0061765A">
      <w:pPr>
        <w:pStyle w:val="NoSpacing"/>
        <w:numPr>
          <w:ilvl w:val="0"/>
          <w:numId w:val="6"/>
        </w:numPr>
        <w:rPr>
          <w:rFonts w:cstheme="minorHAnsi"/>
        </w:rPr>
      </w:pPr>
      <w:r w:rsidRPr="0061765A">
        <w:rPr>
          <w:rFonts w:cstheme="minorHAnsi"/>
        </w:rPr>
        <w:t>Please note: all appointments will be in [office location or Zoom office link]. </w:t>
      </w:r>
    </w:p>
    <w:p w:rsidR="0061765A" w:rsidRPr="0061765A" w:rsidRDefault="0061765A" w:rsidP="0061765A">
      <w:pPr>
        <w:pStyle w:val="NoSpacing"/>
        <w:rPr>
          <w:rFonts w:cstheme="minorHAnsi"/>
          <w:b/>
        </w:rPr>
      </w:pPr>
      <w:r w:rsidRPr="0061765A">
        <w:rPr>
          <w:rFonts w:cstheme="minorHAnsi"/>
          <w:b/>
        </w:rPr>
        <w:t>Prepare your documents</w:t>
      </w:r>
    </w:p>
    <w:p w:rsidR="00EA68A5" w:rsidRPr="0061765A" w:rsidRDefault="00D966ED" w:rsidP="0061765A">
      <w:pPr>
        <w:pStyle w:val="NoSpacing"/>
        <w:numPr>
          <w:ilvl w:val="0"/>
          <w:numId w:val="7"/>
        </w:numPr>
        <w:rPr>
          <w:rFonts w:cstheme="minorHAnsi"/>
        </w:rPr>
      </w:pPr>
      <w:r w:rsidRPr="0061765A">
        <w:rPr>
          <w:rFonts w:cstheme="minorHAnsi"/>
        </w:rPr>
        <w:t xml:space="preserve">Check </w:t>
      </w:r>
      <w:r w:rsidR="0061765A" w:rsidRPr="0061765A">
        <w:rPr>
          <w:rFonts w:cstheme="minorHAnsi"/>
        </w:rPr>
        <w:t>your</w:t>
      </w:r>
      <w:r w:rsidRPr="0061765A">
        <w:rPr>
          <w:rFonts w:cstheme="minorHAnsi"/>
        </w:rPr>
        <w:t xml:space="preserve"> midterm grades </w:t>
      </w:r>
      <w:r w:rsidR="0061765A" w:rsidRPr="0061765A">
        <w:rPr>
          <w:rFonts w:cstheme="minorHAnsi"/>
        </w:rPr>
        <w:t xml:space="preserve">in Homer. For any course(s) of concern, check the </w:t>
      </w:r>
      <w:r w:rsidRPr="0061765A">
        <w:rPr>
          <w:rFonts w:cstheme="minorHAnsi"/>
        </w:rPr>
        <w:t>syllab</w:t>
      </w:r>
      <w:r w:rsidR="0061765A" w:rsidRPr="0061765A">
        <w:rPr>
          <w:rFonts w:cstheme="minorHAnsi"/>
        </w:rPr>
        <w:t>us</w:t>
      </w:r>
      <w:r w:rsidRPr="0061765A">
        <w:rPr>
          <w:rFonts w:cstheme="minorHAnsi"/>
        </w:rPr>
        <w:t xml:space="preserve"> to see how much of </w:t>
      </w:r>
      <w:r w:rsidR="0061765A" w:rsidRPr="0061765A">
        <w:rPr>
          <w:rFonts w:cstheme="minorHAnsi"/>
        </w:rPr>
        <w:t xml:space="preserve">your </w:t>
      </w:r>
      <w:r w:rsidRPr="0061765A">
        <w:rPr>
          <w:rFonts w:cstheme="minorHAnsi"/>
        </w:rPr>
        <w:t xml:space="preserve">grade </w:t>
      </w:r>
      <w:r w:rsidR="0061765A">
        <w:rPr>
          <w:rFonts w:cstheme="minorHAnsi"/>
        </w:rPr>
        <w:t xml:space="preserve">is </w:t>
      </w:r>
      <w:r w:rsidRPr="0061765A">
        <w:rPr>
          <w:rFonts w:cstheme="minorHAnsi"/>
        </w:rPr>
        <w:t xml:space="preserve">still </w:t>
      </w:r>
      <w:r w:rsidRPr="0061765A">
        <w:rPr>
          <w:rFonts w:cstheme="minorHAnsi"/>
        </w:rPr>
        <w:t xml:space="preserve">to be determined  </w:t>
      </w:r>
    </w:p>
    <w:p w:rsidR="00EA68A5" w:rsidRPr="0061765A" w:rsidRDefault="0061765A" w:rsidP="0061765A">
      <w:pPr>
        <w:pStyle w:val="NoSpacing"/>
        <w:numPr>
          <w:ilvl w:val="0"/>
          <w:numId w:val="7"/>
        </w:numPr>
        <w:rPr>
          <w:rFonts w:cstheme="minorHAnsi"/>
        </w:rPr>
      </w:pPr>
      <w:r w:rsidRPr="0061765A">
        <w:rPr>
          <w:rFonts w:cstheme="minorHAnsi"/>
        </w:rPr>
        <w:t xml:space="preserve">If you haven’t already, </w:t>
      </w:r>
      <w:r w:rsidR="00D966ED" w:rsidRPr="0061765A">
        <w:rPr>
          <w:rFonts w:cstheme="minorHAnsi"/>
        </w:rPr>
        <w:t xml:space="preserve">have </w:t>
      </w:r>
      <w:r w:rsidRPr="0061765A">
        <w:rPr>
          <w:rFonts w:cstheme="minorHAnsi"/>
        </w:rPr>
        <w:t xml:space="preserve">and Advanced Placement, International Baccalaureate </w:t>
      </w:r>
      <w:r>
        <w:rPr>
          <w:rFonts w:cstheme="minorHAnsi"/>
        </w:rPr>
        <w:t xml:space="preserve">scores and </w:t>
      </w:r>
      <w:r w:rsidRPr="0061765A">
        <w:rPr>
          <w:rFonts w:cstheme="minorHAnsi"/>
        </w:rPr>
        <w:t>dual enrollmen</w:t>
      </w:r>
      <w:r w:rsidR="00D966ED" w:rsidRPr="0061765A">
        <w:rPr>
          <w:rFonts w:cstheme="minorHAnsi"/>
        </w:rPr>
        <w:t>t</w:t>
      </w:r>
      <w:r>
        <w:rPr>
          <w:rFonts w:cstheme="minorHAnsi"/>
        </w:rPr>
        <w:t xml:space="preserve"> or transfer</w:t>
      </w:r>
      <w:r w:rsidR="00D966ED" w:rsidRPr="0061765A">
        <w:rPr>
          <w:rFonts w:cstheme="minorHAnsi"/>
        </w:rPr>
        <w:t xml:space="preserve"> </w:t>
      </w:r>
      <w:r>
        <w:rPr>
          <w:rFonts w:cstheme="minorHAnsi"/>
        </w:rPr>
        <w:t>t</w:t>
      </w:r>
      <w:r w:rsidR="00D966ED" w:rsidRPr="0061765A">
        <w:rPr>
          <w:rFonts w:cstheme="minorHAnsi"/>
        </w:rPr>
        <w:t xml:space="preserve">ranscripts sent to </w:t>
      </w:r>
      <w:r>
        <w:rPr>
          <w:rFonts w:cstheme="minorHAnsi"/>
        </w:rPr>
        <w:t xml:space="preserve">the </w:t>
      </w:r>
      <w:r w:rsidR="00D966ED" w:rsidRPr="0061765A">
        <w:rPr>
          <w:rFonts w:cstheme="minorHAnsi"/>
        </w:rPr>
        <w:t xml:space="preserve">Ithaca College registrar, and </w:t>
      </w:r>
      <w:r w:rsidR="00D966ED" w:rsidRPr="0061765A">
        <w:rPr>
          <w:rFonts w:cstheme="minorHAnsi"/>
        </w:rPr>
        <w:t>note thes</w:t>
      </w:r>
      <w:r w:rsidR="00D966ED" w:rsidRPr="0061765A">
        <w:rPr>
          <w:rFonts w:cstheme="minorHAnsi"/>
        </w:rPr>
        <w:t xml:space="preserve">e in </w:t>
      </w:r>
      <w:r w:rsidRPr="0061765A">
        <w:rPr>
          <w:rFonts w:cstheme="minorHAnsi"/>
        </w:rPr>
        <w:t xml:space="preserve">your </w:t>
      </w:r>
      <w:r w:rsidR="00D966ED" w:rsidRPr="0061765A">
        <w:rPr>
          <w:rFonts w:cstheme="minorHAnsi"/>
        </w:rPr>
        <w:t xml:space="preserve">plans. </w:t>
      </w:r>
    </w:p>
    <w:p w:rsidR="00EA68A5" w:rsidRPr="0061765A" w:rsidRDefault="00D966ED" w:rsidP="0061765A">
      <w:pPr>
        <w:pStyle w:val="NoSpacing"/>
        <w:numPr>
          <w:ilvl w:val="0"/>
          <w:numId w:val="7"/>
        </w:numPr>
        <w:rPr>
          <w:rFonts w:cstheme="minorHAnsi"/>
        </w:rPr>
      </w:pPr>
      <w:r w:rsidRPr="0061765A">
        <w:rPr>
          <w:rFonts w:cstheme="minorHAnsi"/>
        </w:rPr>
        <w:t xml:space="preserve">Check </w:t>
      </w:r>
      <w:r w:rsidR="0061765A" w:rsidRPr="0061765A">
        <w:rPr>
          <w:rFonts w:cstheme="minorHAnsi"/>
        </w:rPr>
        <w:t xml:space="preserve">your </w:t>
      </w:r>
      <w:r w:rsidRPr="0061765A">
        <w:rPr>
          <w:rFonts w:cstheme="minorHAnsi"/>
        </w:rPr>
        <w:t xml:space="preserve">scores on math and any language placement tests </w:t>
      </w:r>
      <w:r w:rsidR="0061765A" w:rsidRPr="0061765A">
        <w:rPr>
          <w:rFonts w:cstheme="minorHAnsi"/>
        </w:rPr>
        <w:t xml:space="preserve">in Homer Connect </w:t>
      </w:r>
      <w:r w:rsidRPr="0061765A">
        <w:rPr>
          <w:rFonts w:cstheme="minorHAnsi"/>
        </w:rPr>
        <w:t xml:space="preserve">before making </w:t>
      </w:r>
      <w:r w:rsidR="0061765A" w:rsidRPr="0061765A">
        <w:rPr>
          <w:rFonts w:cstheme="minorHAnsi"/>
        </w:rPr>
        <w:t>your</w:t>
      </w:r>
      <w:r w:rsidRPr="0061765A">
        <w:rPr>
          <w:rFonts w:cstheme="minorHAnsi"/>
        </w:rPr>
        <w:t xml:space="preserve"> wish list for the coming semester. </w:t>
      </w:r>
    </w:p>
    <w:p w:rsidR="00EA68A5" w:rsidRPr="0061765A" w:rsidRDefault="00D966ED" w:rsidP="0061765A">
      <w:pPr>
        <w:pStyle w:val="NoSpacing"/>
        <w:rPr>
          <w:rFonts w:cstheme="minorHAnsi"/>
          <w:b/>
        </w:rPr>
      </w:pPr>
      <w:r w:rsidRPr="0061765A">
        <w:rPr>
          <w:rFonts w:cstheme="minorHAnsi"/>
          <w:b/>
        </w:rPr>
        <w:t>Pl</w:t>
      </w:r>
      <w:r w:rsidRPr="0061765A">
        <w:rPr>
          <w:rFonts w:cstheme="minorHAnsi"/>
          <w:b/>
        </w:rPr>
        <w:t xml:space="preserve">an </w:t>
      </w:r>
      <w:r w:rsidR="0061765A" w:rsidRPr="0061765A">
        <w:rPr>
          <w:rFonts w:cstheme="minorHAnsi"/>
          <w:b/>
        </w:rPr>
        <w:t>your</w:t>
      </w:r>
      <w:r w:rsidRPr="0061765A">
        <w:rPr>
          <w:rFonts w:cstheme="minorHAnsi"/>
          <w:b/>
        </w:rPr>
        <w:t xml:space="preserve"> path</w:t>
      </w:r>
    </w:p>
    <w:p w:rsidR="00EA68A5" w:rsidRPr="0061765A" w:rsidRDefault="00D966ED" w:rsidP="0061765A">
      <w:pPr>
        <w:pStyle w:val="NoSpacing"/>
        <w:numPr>
          <w:ilvl w:val="0"/>
          <w:numId w:val="8"/>
        </w:numPr>
        <w:rPr>
          <w:rFonts w:cstheme="minorHAnsi"/>
        </w:rPr>
      </w:pPr>
      <w:r w:rsidRPr="0061765A">
        <w:rPr>
          <w:rFonts w:cstheme="minorHAnsi"/>
        </w:rPr>
        <w:t xml:space="preserve">Watch the how-to videos and do a degree evaluation (and What If) </w:t>
      </w:r>
      <w:r w:rsidR="006D790E">
        <w:rPr>
          <w:rFonts w:cstheme="minorHAnsi"/>
        </w:rPr>
        <w:t xml:space="preserve">to </w:t>
      </w:r>
      <w:r w:rsidR="0061765A" w:rsidRPr="0061765A">
        <w:rPr>
          <w:rFonts w:cstheme="minorHAnsi"/>
        </w:rPr>
        <w:t xml:space="preserve">consider your </w:t>
      </w:r>
      <w:r w:rsidRPr="0061765A">
        <w:rPr>
          <w:rFonts w:cstheme="minorHAnsi"/>
        </w:rPr>
        <w:t xml:space="preserve">progress </w:t>
      </w:r>
      <w:r w:rsidR="0061765A" w:rsidRPr="0061765A">
        <w:rPr>
          <w:rFonts w:cstheme="minorHAnsi"/>
        </w:rPr>
        <w:t xml:space="preserve">as well as the potential </w:t>
      </w:r>
      <w:r w:rsidRPr="0061765A">
        <w:rPr>
          <w:rFonts w:cstheme="minorHAnsi"/>
        </w:rPr>
        <w:t xml:space="preserve">impact of </w:t>
      </w:r>
      <w:r w:rsidR="0061765A" w:rsidRPr="0061765A">
        <w:rPr>
          <w:rFonts w:cstheme="minorHAnsi"/>
        </w:rPr>
        <w:t xml:space="preserve">changing </w:t>
      </w:r>
      <w:r w:rsidR="006D790E">
        <w:rPr>
          <w:rFonts w:cstheme="minorHAnsi"/>
        </w:rPr>
        <w:t>y</w:t>
      </w:r>
      <w:r w:rsidR="0061765A" w:rsidRPr="0061765A">
        <w:rPr>
          <w:rFonts w:cstheme="minorHAnsi"/>
        </w:rPr>
        <w:t>our major</w:t>
      </w:r>
      <w:r w:rsidR="006D790E">
        <w:rPr>
          <w:rFonts w:cstheme="minorHAnsi"/>
        </w:rPr>
        <w:t xml:space="preserve"> or ICC theme, </w:t>
      </w:r>
      <w:r w:rsidRPr="0061765A">
        <w:rPr>
          <w:rFonts w:cstheme="minorHAnsi"/>
        </w:rPr>
        <w:t xml:space="preserve">adding a minor, </w:t>
      </w:r>
      <w:r w:rsidR="006D790E">
        <w:rPr>
          <w:rFonts w:cstheme="minorHAnsi"/>
        </w:rPr>
        <w:t>et</w:t>
      </w:r>
      <w:r w:rsidRPr="0061765A">
        <w:rPr>
          <w:rFonts w:cstheme="minorHAnsi"/>
        </w:rPr>
        <w:t xml:space="preserve">c. </w:t>
      </w:r>
    </w:p>
    <w:p w:rsidR="00EA68A5" w:rsidRPr="0061765A" w:rsidRDefault="0061765A" w:rsidP="0061765A">
      <w:pPr>
        <w:pStyle w:val="NoSpacing"/>
        <w:numPr>
          <w:ilvl w:val="0"/>
          <w:numId w:val="8"/>
        </w:numPr>
        <w:rPr>
          <w:rFonts w:cstheme="minorHAnsi"/>
        </w:rPr>
      </w:pPr>
      <w:r w:rsidRPr="0061765A">
        <w:rPr>
          <w:rFonts w:cstheme="minorHAnsi"/>
        </w:rPr>
        <w:t>[</w:t>
      </w:r>
      <w:r w:rsidR="00D966ED" w:rsidRPr="0061765A">
        <w:rPr>
          <w:rFonts w:cstheme="minorHAnsi"/>
        </w:rPr>
        <w:t>If your major has a published four-year plan for sequence of courses</w:t>
      </w:r>
      <w:r w:rsidRPr="0061765A">
        <w:rPr>
          <w:rFonts w:cstheme="minorHAnsi"/>
        </w:rPr>
        <w:t>:</w:t>
      </w:r>
      <w:r w:rsidR="00D966ED" w:rsidRPr="0061765A">
        <w:rPr>
          <w:rFonts w:cstheme="minorHAnsi"/>
        </w:rPr>
        <w:t xml:space="preserve"> </w:t>
      </w:r>
      <w:r w:rsidR="006D790E">
        <w:rPr>
          <w:rFonts w:cstheme="minorHAnsi"/>
        </w:rPr>
        <w:t>C</w:t>
      </w:r>
      <w:r w:rsidR="00D966ED" w:rsidRPr="0061765A">
        <w:rPr>
          <w:rFonts w:cstheme="minorHAnsi"/>
        </w:rPr>
        <w:t>ompar</w:t>
      </w:r>
      <w:r w:rsidR="00D966ED" w:rsidRPr="0061765A">
        <w:rPr>
          <w:rFonts w:cstheme="minorHAnsi"/>
        </w:rPr>
        <w:t xml:space="preserve">e </w:t>
      </w:r>
      <w:r w:rsidRPr="0061765A">
        <w:rPr>
          <w:rFonts w:cstheme="minorHAnsi"/>
        </w:rPr>
        <w:t>your</w:t>
      </w:r>
      <w:r w:rsidR="00D966ED" w:rsidRPr="0061765A">
        <w:rPr>
          <w:rFonts w:cstheme="minorHAnsi"/>
        </w:rPr>
        <w:t xml:space="preserve"> progress towards the degree with the </w:t>
      </w:r>
      <w:r w:rsidRPr="0061765A">
        <w:rPr>
          <w:rFonts w:cstheme="minorHAnsi"/>
        </w:rPr>
        <w:t xml:space="preserve">attached </w:t>
      </w:r>
      <w:r w:rsidRPr="0061765A">
        <w:rPr>
          <w:rFonts w:cstheme="minorHAnsi"/>
        </w:rPr>
        <w:t>semester map</w:t>
      </w:r>
      <w:r w:rsidR="00D966ED" w:rsidRPr="0061765A">
        <w:rPr>
          <w:rFonts w:cstheme="minorHAnsi"/>
        </w:rPr>
        <w:t>s</w:t>
      </w:r>
      <w:r w:rsidR="00D966ED" w:rsidRPr="0061765A">
        <w:rPr>
          <w:rFonts w:cstheme="minorHAnsi"/>
        </w:rPr>
        <w:t xml:space="preserve"> and </w:t>
      </w:r>
      <w:r w:rsidR="00D966ED" w:rsidRPr="0061765A">
        <w:rPr>
          <w:rFonts w:cstheme="minorHAnsi"/>
        </w:rPr>
        <w:t xml:space="preserve">make note of any differences </w:t>
      </w:r>
      <w:r w:rsidRPr="0061765A">
        <w:rPr>
          <w:rFonts w:cstheme="minorHAnsi"/>
        </w:rPr>
        <w:t xml:space="preserve">for us </w:t>
      </w:r>
      <w:r w:rsidR="00D966ED" w:rsidRPr="0061765A">
        <w:rPr>
          <w:rFonts w:cstheme="minorHAnsi"/>
        </w:rPr>
        <w:t>to discuss</w:t>
      </w:r>
      <w:r w:rsidRPr="0061765A">
        <w:rPr>
          <w:rFonts w:cstheme="minorHAnsi"/>
        </w:rPr>
        <w:t>.</w:t>
      </w:r>
    </w:p>
    <w:p w:rsidR="0061765A" w:rsidRPr="0061765A" w:rsidRDefault="0061765A" w:rsidP="0061765A">
      <w:pPr>
        <w:pStyle w:val="NoSpacing"/>
        <w:numPr>
          <w:ilvl w:val="0"/>
          <w:numId w:val="8"/>
        </w:numPr>
        <w:rPr>
          <w:rFonts w:cstheme="minorHAnsi"/>
        </w:rPr>
      </w:pPr>
      <w:r w:rsidRPr="0061765A">
        <w:rPr>
          <w:rFonts w:cstheme="minorHAnsi"/>
        </w:rPr>
        <w:t>[</w:t>
      </w:r>
      <w:r w:rsidR="00D966ED" w:rsidRPr="0061765A">
        <w:rPr>
          <w:rFonts w:cstheme="minorHAnsi"/>
        </w:rPr>
        <w:t xml:space="preserve">If your major does not have a published four-year plan for sequence of courses: </w:t>
      </w:r>
      <w:r w:rsidR="006D790E">
        <w:rPr>
          <w:rFonts w:cstheme="minorHAnsi"/>
        </w:rPr>
        <w:t>D</w:t>
      </w:r>
      <w:r w:rsidR="00D966ED" w:rsidRPr="0061765A">
        <w:rPr>
          <w:rFonts w:cstheme="minorHAnsi"/>
        </w:rPr>
        <w:t>raft a map of course work for each rem</w:t>
      </w:r>
      <w:r w:rsidR="00D966ED" w:rsidRPr="0061765A">
        <w:rPr>
          <w:rFonts w:cstheme="minorHAnsi"/>
        </w:rPr>
        <w:t>aining semester to ensure on-time graduation and desired experiences such as study abroad and internships.</w:t>
      </w:r>
      <w:r w:rsidRPr="0061765A">
        <w:rPr>
          <w:rFonts w:cstheme="minorHAnsi"/>
        </w:rPr>
        <w:t>]</w:t>
      </w:r>
    </w:p>
    <w:p w:rsidR="00EA68A5" w:rsidRPr="0061765A" w:rsidRDefault="00D966ED" w:rsidP="0061765A">
      <w:pPr>
        <w:pStyle w:val="NoSpacing"/>
        <w:rPr>
          <w:rFonts w:cstheme="minorHAnsi"/>
          <w:b/>
        </w:rPr>
      </w:pPr>
      <w:r w:rsidRPr="0061765A">
        <w:rPr>
          <w:rFonts w:cstheme="minorHAnsi"/>
          <w:b/>
        </w:rPr>
        <w:t xml:space="preserve">Plan </w:t>
      </w:r>
      <w:r w:rsidR="0061765A" w:rsidRPr="0061765A">
        <w:rPr>
          <w:rFonts w:cstheme="minorHAnsi"/>
          <w:b/>
        </w:rPr>
        <w:t>your</w:t>
      </w:r>
      <w:r w:rsidRPr="0061765A">
        <w:rPr>
          <w:rFonts w:cstheme="minorHAnsi"/>
          <w:b/>
        </w:rPr>
        <w:t xml:space="preserve"> schedule</w:t>
      </w:r>
    </w:p>
    <w:p w:rsidR="0061765A" w:rsidRPr="0061765A" w:rsidRDefault="00D966ED" w:rsidP="0061765A">
      <w:pPr>
        <w:pStyle w:val="NoSpacing"/>
        <w:numPr>
          <w:ilvl w:val="0"/>
          <w:numId w:val="9"/>
        </w:numPr>
        <w:rPr>
          <w:rFonts w:cstheme="minorHAnsi"/>
        </w:rPr>
      </w:pPr>
      <w:r w:rsidRPr="0061765A">
        <w:rPr>
          <w:rFonts w:cstheme="minorHAnsi"/>
        </w:rPr>
        <w:t>Make a wish list of courses for next semester that includes ICC, major and minor</w:t>
      </w:r>
      <w:r w:rsidR="0061765A" w:rsidRPr="0061765A">
        <w:rPr>
          <w:rFonts w:cstheme="minorHAnsi"/>
        </w:rPr>
        <w:t xml:space="preserve"> courses</w:t>
      </w:r>
      <w:r w:rsidRPr="0061765A">
        <w:rPr>
          <w:rFonts w:cstheme="minorHAnsi"/>
        </w:rPr>
        <w:t xml:space="preserve">, </w:t>
      </w:r>
      <w:r w:rsidR="006D790E">
        <w:rPr>
          <w:rFonts w:cstheme="minorHAnsi"/>
        </w:rPr>
        <w:t xml:space="preserve">and include </w:t>
      </w:r>
      <w:r w:rsidR="0061765A" w:rsidRPr="0061765A">
        <w:rPr>
          <w:rFonts w:cstheme="minorHAnsi"/>
        </w:rPr>
        <w:t>the Course Registration Numbers (</w:t>
      </w:r>
      <w:r w:rsidRPr="0061765A">
        <w:rPr>
          <w:rFonts w:cstheme="minorHAnsi"/>
        </w:rPr>
        <w:t>CRNs</w:t>
      </w:r>
      <w:r w:rsidR="0061765A" w:rsidRPr="0061765A">
        <w:rPr>
          <w:rFonts w:cstheme="minorHAnsi"/>
        </w:rPr>
        <w:t>)</w:t>
      </w:r>
      <w:r w:rsidRPr="0061765A">
        <w:rPr>
          <w:rFonts w:cstheme="minorHAnsi"/>
        </w:rPr>
        <w:t xml:space="preserve"> and modality </w:t>
      </w:r>
      <w:r w:rsidR="0061765A" w:rsidRPr="0061765A">
        <w:rPr>
          <w:rFonts w:cstheme="minorHAnsi"/>
        </w:rPr>
        <w:t>(</w:t>
      </w:r>
      <w:r w:rsidR="006D790E">
        <w:rPr>
          <w:rFonts w:cstheme="minorHAnsi"/>
        </w:rPr>
        <w:t xml:space="preserve">face to face, </w:t>
      </w:r>
      <w:r w:rsidR="0061765A" w:rsidRPr="0061765A">
        <w:rPr>
          <w:rFonts w:cstheme="minorHAnsi"/>
        </w:rPr>
        <w:t>hybrid</w:t>
      </w:r>
      <w:r w:rsidR="006D790E">
        <w:rPr>
          <w:rFonts w:cstheme="minorHAnsi"/>
        </w:rPr>
        <w:t>, online synchronous, online asynchronous</w:t>
      </w:r>
      <w:r w:rsidR="0061765A" w:rsidRPr="0061765A">
        <w:rPr>
          <w:rFonts w:cstheme="minorHAnsi"/>
        </w:rPr>
        <w:t>)</w:t>
      </w:r>
      <w:r w:rsidR="0061765A" w:rsidRPr="0061765A">
        <w:rPr>
          <w:rFonts w:cstheme="minorHAnsi"/>
        </w:rPr>
        <w:t xml:space="preserve"> for each.</w:t>
      </w:r>
      <w:r w:rsidRPr="0061765A">
        <w:rPr>
          <w:rFonts w:cstheme="minorHAnsi"/>
        </w:rPr>
        <w:t xml:space="preserve"> Come with third and fourth choice</w:t>
      </w:r>
      <w:r w:rsidR="006D790E">
        <w:rPr>
          <w:rFonts w:cstheme="minorHAnsi"/>
        </w:rPr>
        <w:t>s</w:t>
      </w:r>
      <w:r w:rsidRPr="0061765A">
        <w:rPr>
          <w:rFonts w:cstheme="minorHAnsi"/>
        </w:rPr>
        <w:t xml:space="preserve"> for each course</w:t>
      </w:r>
      <w:r w:rsidR="0061765A" w:rsidRPr="0061765A">
        <w:rPr>
          <w:rFonts w:cstheme="minorHAnsi"/>
        </w:rPr>
        <w:t xml:space="preserve">. </w:t>
      </w:r>
    </w:p>
    <w:p w:rsidR="00EA68A5" w:rsidRPr="0061765A" w:rsidRDefault="0061765A" w:rsidP="0061765A">
      <w:pPr>
        <w:pStyle w:val="NoSpacing"/>
        <w:numPr>
          <w:ilvl w:val="0"/>
          <w:numId w:val="9"/>
        </w:numPr>
        <w:rPr>
          <w:rFonts w:cstheme="minorHAnsi"/>
        </w:rPr>
      </w:pPr>
      <w:r w:rsidRPr="0061765A">
        <w:rPr>
          <w:rFonts w:cstheme="minorHAnsi"/>
        </w:rPr>
        <w:t xml:space="preserve">Go </w:t>
      </w:r>
      <w:r w:rsidR="00D966ED" w:rsidRPr="0061765A">
        <w:rPr>
          <w:rFonts w:cstheme="minorHAnsi"/>
        </w:rPr>
        <w:t>beyond course titles and read</w:t>
      </w:r>
      <w:r w:rsidR="00D966ED" w:rsidRPr="0061765A">
        <w:rPr>
          <w:rFonts w:cstheme="minorHAnsi"/>
        </w:rPr>
        <w:t xml:space="preserve"> the descriptions</w:t>
      </w:r>
      <w:r w:rsidRPr="0061765A">
        <w:rPr>
          <w:rFonts w:cstheme="minorHAnsi"/>
        </w:rPr>
        <w:t xml:space="preserve"> in the catalog to avoid unpleasant surprises</w:t>
      </w:r>
      <w:r w:rsidR="00D966ED" w:rsidRPr="0061765A">
        <w:rPr>
          <w:rFonts w:cstheme="minorHAnsi"/>
        </w:rPr>
        <w:t>.</w:t>
      </w:r>
    </w:p>
    <w:p w:rsidR="00EA68A5" w:rsidRPr="0061765A" w:rsidRDefault="006D790E" w:rsidP="0061765A">
      <w:pPr>
        <w:pStyle w:val="NoSpacing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Consider </w:t>
      </w:r>
      <w:r w:rsidR="00D966ED" w:rsidRPr="0061765A">
        <w:rPr>
          <w:rFonts w:cstheme="minorHAnsi"/>
        </w:rPr>
        <w:t>PALs remote courses (health, wellness, credits!) as well as ICIC courses (integrative learning 1-credits)</w:t>
      </w:r>
      <w:r w:rsidR="0061765A" w:rsidRPr="0061765A">
        <w:rPr>
          <w:rFonts w:cstheme="minorHAnsi"/>
        </w:rPr>
        <w:t>.</w:t>
      </w:r>
      <w:r w:rsidR="00D966ED" w:rsidRPr="0061765A">
        <w:rPr>
          <w:rFonts w:cstheme="minorHAnsi"/>
        </w:rPr>
        <w:t xml:space="preserve">  </w:t>
      </w:r>
    </w:p>
    <w:p w:rsidR="00EA68A5" w:rsidRPr="0061765A" w:rsidRDefault="00D966ED" w:rsidP="00CB7E10">
      <w:pPr>
        <w:pStyle w:val="NoSpacing"/>
        <w:numPr>
          <w:ilvl w:val="0"/>
          <w:numId w:val="9"/>
        </w:numPr>
        <w:rPr>
          <w:rFonts w:cstheme="minorHAnsi"/>
        </w:rPr>
      </w:pPr>
      <w:r w:rsidRPr="0061765A">
        <w:rPr>
          <w:rFonts w:cstheme="minorHAnsi"/>
        </w:rPr>
        <w:t>Don’t schedule too many back-to-back online courses to mitigate screen fatigue</w:t>
      </w:r>
      <w:r w:rsidR="0061765A" w:rsidRPr="0061765A">
        <w:rPr>
          <w:rFonts w:cstheme="minorHAnsi"/>
        </w:rPr>
        <w:t>, and l</w:t>
      </w:r>
      <w:r w:rsidRPr="0061765A">
        <w:rPr>
          <w:rFonts w:cstheme="minorHAnsi"/>
        </w:rPr>
        <w:t xml:space="preserve">eave enough time to switch between online and in-person classes, </w:t>
      </w:r>
      <w:r w:rsidR="006D790E">
        <w:rPr>
          <w:rFonts w:cstheme="minorHAnsi"/>
        </w:rPr>
        <w:t>since</w:t>
      </w:r>
      <w:r w:rsidRPr="0061765A">
        <w:rPr>
          <w:rFonts w:cstheme="minorHAnsi"/>
        </w:rPr>
        <w:t xml:space="preserve"> there might not be</w:t>
      </w:r>
      <w:r w:rsidRPr="0061765A">
        <w:rPr>
          <w:rFonts w:cstheme="minorHAnsi"/>
        </w:rPr>
        <w:t xml:space="preserve"> </w:t>
      </w:r>
      <w:r w:rsidR="0061765A" w:rsidRPr="0061765A">
        <w:rPr>
          <w:rFonts w:cstheme="minorHAnsi"/>
        </w:rPr>
        <w:t>many spaces on campus for you to sit down and log in to an online class.</w:t>
      </w:r>
      <w:r w:rsidRPr="0061765A">
        <w:rPr>
          <w:rFonts w:cstheme="minorHAnsi"/>
        </w:rPr>
        <w:t xml:space="preserve"> </w:t>
      </w:r>
    </w:p>
    <w:p w:rsidR="0061765A" w:rsidRPr="0061765A" w:rsidRDefault="0061765A" w:rsidP="0061765A">
      <w:pPr>
        <w:pStyle w:val="NoSpacing"/>
        <w:rPr>
          <w:rFonts w:cstheme="minorHAnsi"/>
        </w:rPr>
      </w:pPr>
    </w:p>
    <w:p w:rsidR="00EA68A5" w:rsidRPr="006D790E" w:rsidRDefault="0061765A" w:rsidP="0061765A">
      <w:pPr>
        <w:pStyle w:val="NoSpacing"/>
        <w:rPr>
          <w:rFonts w:cstheme="minorHAnsi"/>
          <w:b/>
        </w:rPr>
      </w:pPr>
      <w:r w:rsidRPr="006D790E">
        <w:rPr>
          <w:rFonts w:cstheme="minorHAnsi"/>
          <w:b/>
        </w:rPr>
        <w:t>ALTERNATIVE</w:t>
      </w:r>
      <w:r w:rsidR="006D790E" w:rsidRPr="006D790E">
        <w:rPr>
          <w:rFonts w:cstheme="minorHAnsi"/>
          <w:b/>
        </w:rPr>
        <w:t xml:space="preserve"> TO CHECKLIST</w:t>
      </w:r>
    </w:p>
    <w:p w:rsidR="0061765A" w:rsidRPr="0061765A" w:rsidRDefault="0061765A" w:rsidP="0061765A">
      <w:pPr>
        <w:pStyle w:val="NoSpacing"/>
        <w:rPr>
          <w:rFonts w:cstheme="minorHAnsi"/>
        </w:rPr>
      </w:pPr>
      <w:r w:rsidRPr="0061765A">
        <w:rPr>
          <w:rFonts w:cstheme="minorHAnsi"/>
        </w:rPr>
        <w:t xml:space="preserve">[If using a departmental or personal pre-advising form, attach or include link and this statement: </w:t>
      </w:r>
    </w:p>
    <w:p w:rsidR="0061765A" w:rsidRPr="0061765A" w:rsidRDefault="0061765A" w:rsidP="0061765A">
      <w:pPr>
        <w:pStyle w:val="NoSpacing"/>
        <w:rPr>
          <w:rFonts w:cstheme="minorHAnsi"/>
        </w:rPr>
      </w:pPr>
      <w:r w:rsidRPr="0061765A">
        <w:rPr>
          <w:rFonts w:cstheme="minorHAnsi"/>
        </w:rPr>
        <w:t>C</w:t>
      </w:r>
      <w:r w:rsidR="00D966ED" w:rsidRPr="0061765A">
        <w:rPr>
          <w:rFonts w:cstheme="minorHAnsi"/>
        </w:rPr>
        <w:t xml:space="preserve">omplete and submit </w:t>
      </w:r>
      <w:r w:rsidRPr="0061765A">
        <w:rPr>
          <w:rFonts w:cstheme="minorHAnsi"/>
        </w:rPr>
        <w:t xml:space="preserve">this pre-advising </w:t>
      </w:r>
      <w:r w:rsidR="00D966ED" w:rsidRPr="0061765A">
        <w:rPr>
          <w:rFonts w:cstheme="minorHAnsi"/>
        </w:rPr>
        <w:t xml:space="preserve">24 hours in advance of </w:t>
      </w:r>
      <w:r w:rsidRPr="0061765A">
        <w:rPr>
          <w:rFonts w:cstheme="minorHAnsi"/>
        </w:rPr>
        <w:t>our</w:t>
      </w:r>
      <w:r w:rsidR="00D966ED" w:rsidRPr="0061765A">
        <w:rPr>
          <w:rFonts w:cstheme="minorHAnsi"/>
        </w:rPr>
        <w:t xml:space="preserve"> appointment</w:t>
      </w:r>
      <w:r w:rsidRPr="0061765A">
        <w:rPr>
          <w:rFonts w:cstheme="minorHAnsi"/>
        </w:rPr>
        <w:t>.]</w:t>
      </w:r>
    </w:p>
    <w:bookmarkEnd w:id="0"/>
    <w:p w:rsidR="0061765A" w:rsidRPr="0061765A" w:rsidRDefault="0061765A" w:rsidP="0061765A">
      <w:pPr>
        <w:pStyle w:val="NoSpacing"/>
        <w:rPr>
          <w:rFonts w:cstheme="minorHAnsi"/>
        </w:rPr>
      </w:pPr>
    </w:p>
    <w:p w:rsidR="00A00C31" w:rsidRPr="00A00C31" w:rsidRDefault="00A00C31" w:rsidP="00A00C31"/>
    <w:sectPr w:rsidR="00A00C31" w:rsidRPr="00A00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A7B0E"/>
    <w:multiLevelType w:val="hybridMultilevel"/>
    <w:tmpl w:val="18C0C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1776B"/>
    <w:multiLevelType w:val="hybridMultilevel"/>
    <w:tmpl w:val="0F127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A2CF7"/>
    <w:multiLevelType w:val="hybridMultilevel"/>
    <w:tmpl w:val="7EA27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86BD9"/>
    <w:multiLevelType w:val="hybridMultilevel"/>
    <w:tmpl w:val="89A291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347543"/>
    <w:multiLevelType w:val="hybridMultilevel"/>
    <w:tmpl w:val="9D9C0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20D35"/>
    <w:multiLevelType w:val="hybridMultilevel"/>
    <w:tmpl w:val="B8922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761D0"/>
    <w:multiLevelType w:val="hybridMultilevel"/>
    <w:tmpl w:val="464C2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B0E3B"/>
    <w:multiLevelType w:val="hybridMultilevel"/>
    <w:tmpl w:val="55E8F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8F63FA"/>
    <w:multiLevelType w:val="hybridMultilevel"/>
    <w:tmpl w:val="58BCC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31"/>
    <w:rsid w:val="0061765A"/>
    <w:rsid w:val="006D790E"/>
    <w:rsid w:val="00934F76"/>
    <w:rsid w:val="00A00C31"/>
    <w:rsid w:val="00D9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A9F4C"/>
  <w15:chartTrackingRefBased/>
  <w15:docId w15:val="{7A4DB86B-57C4-4CED-98A8-C6D39E7C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0C3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17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6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65A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1765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65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17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8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Ithaca College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Bleicher</dc:creator>
  <cp:keywords/>
  <dc:description/>
  <cp:lastModifiedBy>Elizabeth Bleicher</cp:lastModifiedBy>
  <cp:revision>1</cp:revision>
  <dcterms:created xsi:type="dcterms:W3CDTF">2020-10-28T18:35:00Z</dcterms:created>
  <dcterms:modified xsi:type="dcterms:W3CDTF">2020-10-28T19:39:00Z</dcterms:modified>
</cp:coreProperties>
</file>